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457B11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10C0B" w:rsidRPr="00BC6DA1">
        <w:rPr>
          <w:rFonts w:ascii="GHEA Grapalat" w:hAnsi="GHEA Grapalat"/>
          <w:i w:val="0"/>
          <w:color w:val="000000" w:themeColor="text1"/>
          <w:sz w:val="24"/>
          <w:szCs w:val="24"/>
        </w:rPr>
        <w:t>24</w:t>
      </w:r>
      <w:r w:rsidR="00F7645D" w:rsidRPr="00BC6DA1">
        <w:rPr>
          <w:rFonts w:ascii="GHEA Grapalat" w:hAnsi="GHEA Grapalat"/>
          <w:i w:val="0"/>
          <w:color w:val="000000" w:themeColor="text1"/>
          <w:sz w:val="24"/>
          <w:szCs w:val="24"/>
        </w:rPr>
        <w:t xml:space="preserve">” “02”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0491D0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071931">
        <w:rPr>
          <w:rFonts w:ascii="GHEA Grapalat" w:hAnsi="GHEA Grapalat"/>
          <w:i w:val="0"/>
          <w:color w:val="000000" w:themeColor="text1"/>
          <w:sz w:val="24"/>
          <w:szCs w:val="24"/>
        </w:rPr>
        <w:t>EQ-</w:t>
      </w:r>
      <w:proofErr w:type="spellStart"/>
      <w:r w:rsidR="00071931">
        <w:rPr>
          <w:rFonts w:ascii="GHEA Grapalat" w:hAnsi="GHEA Grapalat"/>
          <w:i w:val="0"/>
          <w:color w:val="000000" w:themeColor="text1"/>
          <w:sz w:val="24"/>
          <w:szCs w:val="24"/>
        </w:rPr>
        <w:t>GHAShDzB</w:t>
      </w:r>
      <w:proofErr w:type="spellEnd"/>
      <w:r w:rsidR="00071931">
        <w:rPr>
          <w:rFonts w:ascii="GHEA Grapalat" w:hAnsi="GHEA Grapalat"/>
          <w:i w:val="0"/>
          <w:color w:val="000000" w:themeColor="text1"/>
          <w:sz w:val="24"/>
          <w:szCs w:val="24"/>
        </w:rPr>
        <w:t xml:space="preserve"> 26/35</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DA7814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71931" w:rsidRPr="00E96473">
        <w:rPr>
          <w:rFonts w:ascii="GHEA Grapalat" w:eastAsia="MS Mincho" w:hAnsi="GHEA Grapalat" w:cs="Sylfaen"/>
          <w:b/>
          <w:lang w:val="hy-AM" w:eastAsia="ja-JP"/>
        </w:rPr>
        <w:t>Repair works on emergency balconies of apartment buildings in the Malatia-Sebastia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FCACAE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C6DA1" w:rsidRPr="00BC6DA1">
        <w:rPr>
          <w:rFonts w:ascii="GHEA Grapalat" w:hAnsi="GHEA Grapalat"/>
          <w:b/>
          <w:bCs/>
          <w:i w:val="0"/>
          <w:color w:val="000000" w:themeColor="text1"/>
          <w:spacing w:val="1"/>
          <w:sz w:val="24"/>
          <w:szCs w:val="24"/>
        </w:rPr>
        <w:t>05.03.2026</w:t>
      </w:r>
      <w:r w:rsidRPr="00071931">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2566F7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BC6DA1" w:rsidRPr="00BC6DA1">
        <w:rPr>
          <w:rFonts w:ascii="GHEA Grapalat" w:hAnsi="GHEA Grapalat"/>
          <w:b/>
          <w:bCs/>
          <w:i w:val="0"/>
          <w:color w:val="000000" w:themeColor="text1"/>
          <w:spacing w:val="1"/>
          <w:sz w:val="24"/>
          <w:szCs w:val="24"/>
        </w:rPr>
        <w:t>05.03.2026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06667" w14:textId="77777777" w:rsidR="00F16944" w:rsidRDefault="00F16944">
      <w:r>
        <w:separator/>
      </w:r>
    </w:p>
  </w:endnote>
  <w:endnote w:type="continuationSeparator" w:id="0">
    <w:p w14:paraId="7DD13170" w14:textId="77777777" w:rsidR="00F16944" w:rsidRDefault="00F1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F429" w14:textId="77777777" w:rsidR="00F16944" w:rsidRDefault="00F16944">
      <w:r>
        <w:separator/>
      </w:r>
    </w:p>
  </w:footnote>
  <w:footnote w:type="continuationSeparator" w:id="0">
    <w:p w14:paraId="02A86E38" w14:textId="77777777" w:rsidR="00F16944" w:rsidRDefault="00F16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931"/>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6AF0"/>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76A9A"/>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0C0B"/>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AEA"/>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DA1"/>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6944"/>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121</cp:revision>
  <cp:lastPrinted>2017-05-25T08:14:00Z</cp:lastPrinted>
  <dcterms:created xsi:type="dcterms:W3CDTF">2017-06-08T07:41:00Z</dcterms:created>
  <dcterms:modified xsi:type="dcterms:W3CDTF">2026-02-20T07:10:00Z</dcterms:modified>
</cp:coreProperties>
</file>